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A764D6" w14:paraId="75AF7142" w14:textId="77777777" w:rsidTr="00042E87">
        <w:tc>
          <w:tcPr>
            <w:tcW w:w="9576" w:type="dxa"/>
          </w:tcPr>
          <w:p w14:paraId="02E3BBFC" w14:textId="77777777" w:rsidR="003811D4" w:rsidRPr="00A764D6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4D6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A764D6" w14:paraId="1F4DA171" w14:textId="77777777" w:rsidTr="00042E87">
        <w:tc>
          <w:tcPr>
            <w:tcW w:w="9576" w:type="dxa"/>
          </w:tcPr>
          <w:p w14:paraId="149A3844" w14:textId="324C5969" w:rsidR="0004597B" w:rsidRPr="00A764D6" w:rsidRDefault="001406D7" w:rsidP="00DE56FA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crush injury, refer to P</w:t>
            </w:r>
            <w:r w:rsidR="00407DC3">
              <w:rPr>
                <w:rFonts w:asciiTheme="minorHAnsi" w:hAnsiTheme="minorHAnsi"/>
                <w:sz w:val="24"/>
                <w:szCs w:val="24"/>
              </w:rPr>
              <w:t>rotocol 11.02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Crush Syndrome.</w:t>
            </w:r>
          </w:p>
          <w:p w14:paraId="7B6D404C" w14:textId="77777777" w:rsidR="00994DC7" w:rsidRPr="00A764D6" w:rsidRDefault="0004597B" w:rsidP="00DE56FA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Request</w:t>
            </w:r>
            <w:r w:rsidR="00446DDE">
              <w:rPr>
                <w:rFonts w:asciiTheme="minorHAnsi" w:hAnsiTheme="minorHAnsi"/>
                <w:sz w:val="24"/>
                <w:szCs w:val="24"/>
              </w:rPr>
              <w:t xml:space="preserve"> Amputation Team </w:t>
            </w:r>
            <w:r w:rsidR="00994DC7" w:rsidRPr="00A764D6">
              <w:rPr>
                <w:rFonts w:asciiTheme="minorHAnsi" w:hAnsiTheme="minorHAnsi"/>
                <w:sz w:val="24"/>
                <w:szCs w:val="24"/>
              </w:rPr>
              <w:t>(minimum 3 person procedure)</w:t>
            </w:r>
            <w:r w:rsidR="001406D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9489B46" w14:textId="77777777" w:rsidR="00994DC7" w:rsidRPr="00A764D6" w:rsidRDefault="00994DC7" w:rsidP="00DE56FA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Clear access to chest, head and as far distally on entrapped extremity as possible</w:t>
            </w:r>
            <w:r w:rsidR="003802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5EE1401" w14:textId="77777777" w:rsidR="00973C46" w:rsidRDefault="00973C46" w:rsidP="00973C46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298252AB" w14:textId="22107C85" w:rsidR="00973C46" w:rsidRDefault="001B2C79" w:rsidP="00973C46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14:paraId="25101ED1" w14:textId="77777777" w:rsidR="00973C46" w:rsidRPr="00FA3531" w:rsidRDefault="00973C46" w:rsidP="00973C46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14:paraId="767AF105" w14:textId="230E0289" w:rsidR="00973C46" w:rsidRPr="00FA3531" w:rsidRDefault="00973C46" w:rsidP="00973C46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129FF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4129FF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657D3663" w14:textId="77777777" w:rsidR="00973C46" w:rsidRPr="00FA3531" w:rsidRDefault="00973C46" w:rsidP="00973C46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0F9C719F" w14:textId="77777777" w:rsidR="00973C46" w:rsidRDefault="00973C46" w:rsidP="00973C46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14:paraId="7FBFABB0" w14:textId="77777777" w:rsidR="00973C46" w:rsidRPr="002056B1" w:rsidRDefault="00973C46" w:rsidP="00973C46">
            <w:pPr>
              <w:pStyle w:val="PlainText"/>
              <w:numPr>
                <w:ilvl w:val="0"/>
                <w:numId w:val="30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14:paraId="0DA57386" w14:textId="6ED08EE8" w:rsidR="00011D23" w:rsidRPr="00380235" w:rsidRDefault="0004597B" w:rsidP="00170B88">
            <w:pPr>
              <w:spacing w:after="120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811D4" w:rsidRPr="00A764D6" w14:paraId="5E5F689A" w14:textId="77777777" w:rsidTr="00042E87">
        <w:tc>
          <w:tcPr>
            <w:tcW w:w="9576" w:type="dxa"/>
          </w:tcPr>
          <w:p w14:paraId="003723A7" w14:textId="77777777" w:rsidR="003811D4" w:rsidRPr="00A764D6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4D6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A764D6" w14:paraId="4879A053" w14:textId="77777777" w:rsidTr="008601C5">
        <w:tc>
          <w:tcPr>
            <w:tcW w:w="9576" w:type="dxa"/>
            <w:tcBorders>
              <w:bottom w:val="single" w:sz="2" w:space="0" w:color="auto"/>
            </w:tcBorders>
          </w:tcPr>
          <w:p w14:paraId="3956E61F" w14:textId="77777777" w:rsidR="001B2C79" w:rsidRDefault="00DE56FA" w:rsidP="001B2C79">
            <w:pPr>
              <w:pStyle w:val="PlainTex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DE56FA">
              <w:rPr>
                <w:rFonts w:ascii="Calibri"/>
                <w:sz w:val="24"/>
                <w:szCs w:val="24"/>
              </w:rPr>
              <w:t xml:space="preserve">IV or IO of </w:t>
            </w:r>
            <w:r w:rsidRPr="00DE56FA">
              <w:rPr>
                <w:rFonts w:ascii="Calibri"/>
                <w:b/>
                <w:bCs/>
                <w:sz w:val="24"/>
                <w:szCs w:val="24"/>
              </w:rPr>
              <w:t>Normal Saline</w:t>
            </w:r>
            <w:r w:rsidRPr="00DE56FA">
              <w:rPr>
                <w:rFonts w:ascii="Calibri"/>
                <w:sz w:val="24"/>
                <w:szCs w:val="24"/>
              </w:rPr>
              <w:t xml:space="preserve"> TKO.</w:t>
            </w:r>
          </w:p>
          <w:p w14:paraId="73C2DC68" w14:textId="55C6F712" w:rsidR="00973C46" w:rsidRPr="001B2C79" w:rsidRDefault="001B2C79" w:rsidP="001B2C79">
            <w:pPr>
              <w:pStyle w:val="PlainTex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B2C79">
              <w:rPr>
                <w:rFonts w:asciiTheme="minorHAnsi" w:hAnsiTheme="minorHAnsi" w:cstheme="minorHAnsi"/>
                <w:sz w:val="24"/>
                <w:szCs w:val="24"/>
              </w:rPr>
              <w:t>For pain:</w:t>
            </w:r>
            <w:r w:rsidR="004129FF" w:rsidRPr="001B2C79">
              <w:rPr>
                <w:rFonts w:asciiTheme="minorHAnsi" w:hAnsiTheme="minorHAnsi" w:cstheme="minorHAnsi"/>
                <w:sz w:val="24"/>
                <w:szCs w:val="24"/>
              </w:rPr>
              <w:t xml:space="preserve"> may administer</w:t>
            </w:r>
            <w:r w:rsidRPr="001B2C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B2C79">
              <w:rPr>
                <w:rFonts w:asciiTheme="minorHAnsi" w:hAnsiTheme="minorHAnsi" w:cstheme="minorHAnsi"/>
                <w:b/>
                <w:sz w:val="24"/>
                <w:szCs w:val="24"/>
              </w:rPr>
              <w:t>Morphine Sulfate.</w:t>
            </w:r>
          </w:p>
          <w:p w14:paraId="1326C006" w14:textId="77777777" w:rsidR="00973C46" w:rsidRDefault="00973C46" w:rsidP="00973C4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ACFB98" w14:textId="158E6789" w:rsidR="0004597B" w:rsidRPr="00DE56FA" w:rsidRDefault="0004597B" w:rsidP="00973C46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DE56FA">
              <w:rPr>
                <w:rFonts w:asciiTheme="minorHAnsi" w:hAnsiTheme="minorHAnsi"/>
                <w:b/>
                <w:sz w:val="24"/>
                <w:szCs w:val="24"/>
              </w:rPr>
              <w:t>Treat for Crush Injury, as indicated.</w:t>
            </w:r>
          </w:p>
          <w:p w14:paraId="717EC4A6" w14:textId="6073DEC7" w:rsidR="00994DC7" w:rsidRPr="008601C5" w:rsidRDefault="00994DC7" w:rsidP="00DE56FA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8601C5">
              <w:rPr>
                <w:rFonts w:asciiTheme="minorHAnsi" w:hAnsiTheme="minorHAnsi"/>
                <w:sz w:val="24"/>
                <w:szCs w:val="24"/>
              </w:rPr>
              <w:t>Expose extremity as much as possible</w:t>
            </w:r>
            <w:r w:rsidR="00DE56FA" w:rsidRPr="008601C5">
              <w:rPr>
                <w:rFonts w:asciiTheme="minorHAnsi" w:hAnsiTheme="minorHAnsi"/>
                <w:sz w:val="24"/>
                <w:szCs w:val="24"/>
              </w:rPr>
              <w:t>.</w:t>
            </w:r>
            <w:r w:rsidR="008601C5" w:rsidRPr="008601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01C5">
              <w:rPr>
                <w:rFonts w:asciiTheme="minorHAnsi" w:hAnsiTheme="minorHAnsi"/>
                <w:sz w:val="24"/>
                <w:szCs w:val="24"/>
              </w:rPr>
              <w:t>Assist amputation team during procedure</w:t>
            </w:r>
            <w:r w:rsidR="0004597B" w:rsidRPr="008601C5">
              <w:rPr>
                <w:rFonts w:asciiTheme="minorHAnsi" w:hAnsiTheme="minorHAnsi"/>
                <w:sz w:val="24"/>
                <w:szCs w:val="24"/>
              </w:rPr>
              <w:t>, as needed</w:t>
            </w:r>
            <w:r w:rsidR="00DE56FA" w:rsidRPr="008601C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52C1DA2" w14:textId="1B2D3116" w:rsidR="00170B88" w:rsidRPr="004129FF" w:rsidRDefault="00994DC7" w:rsidP="004129FF">
            <w:pPr>
              <w:numPr>
                <w:ilvl w:val="0"/>
                <w:numId w:val="20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Transport amputated limb with patient to hospital following procedure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601C5" w:rsidRPr="00A764D6" w14:paraId="236BFAB1" w14:textId="77777777" w:rsidTr="00042E87">
        <w:tc>
          <w:tcPr>
            <w:tcW w:w="9576" w:type="dxa"/>
          </w:tcPr>
          <w:p w14:paraId="549CEE3A" w14:textId="07848275" w:rsidR="008601C5" w:rsidRPr="008601C5" w:rsidRDefault="008601C5" w:rsidP="008601C5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64D6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8601C5" w:rsidRPr="00A764D6" w14:paraId="024C4754" w14:textId="77777777" w:rsidTr="00042E87">
        <w:tc>
          <w:tcPr>
            <w:tcW w:w="9576" w:type="dxa"/>
          </w:tcPr>
          <w:p w14:paraId="4EF3296E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 xml:space="preserve">Be conservative and apply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spinal motion restriction 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precautions if a </w:t>
            </w:r>
            <w:r>
              <w:rPr>
                <w:rFonts w:asciiTheme="minorHAnsi" w:hAnsiTheme="minorHAnsi"/>
                <w:sz w:val="24"/>
                <w:szCs w:val="24"/>
              </w:rPr>
              <w:t>suspicion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of cervical spine injury exists and time permits.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 not delay life-saving patient care to perform interventions.</w:t>
            </w:r>
          </w:p>
          <w:p w14:paraId="618933E8" w14:textId="77777777" w:rsidR="004129FF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Rapid transport of the post-amputation patient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to a trauma center is critical.</w:t>
            </w:r>
          </w:p>
          <w:p w14:paraId="79A202E3" w14:textId="77777777" w:rsidR="004129FF" w:rsidRDefault="004129FF" w:rsidP="00412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Paramedic may assist with field amputation. </w:t>
            </w:r>
            <w:r w:rsidRPr="008601C5">
              <w:rPr>
                <w:rFonts w:asciiTheme="minorHAnsi" w:hAnsiTheme="minorHAnsi"/>
                <w:sz w:val="24"/>
                <w:szCs w:val="24"/>
              </w:rPr>
              <w:t>Performing amputation/procedural sedation is not in the current paramedic scope of practice and sedation medications may only be administered by physicians or nurses in the field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2EBF730E" w14:textId="5755B6F3" w:rsidR="004129FF" w:rsidRPr="00A764D6" w:rsidRDefault="004129FF" w:rsidP="004129FF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764D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Amputation Team Guidelines (Physicians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ONLY</w:t>
            </w:r>
            <w:r w:rsidRPr="00A764D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)</w:t>
            </w:r>
          </w:p>
          <w:p w14:paraId="01ADA626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atient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consent.</w:t>
            </w:r>
          </w:p>
          <w:p w14:paraId="7DCBACE8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Prep extremity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9B54DD4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Establish proximal and distal control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if possible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B7766B5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Maintain clean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if not sterile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technique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EABD311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Sedation</w:t>
            </w:r>
            <w:r>
              <w:rPr>
                <w:rFonts w:asciiTheme="minorHAnsi" w:hAnsiTheme="minorHAnsi"/>
                <w:sz w:val="24"/>
                <w:szCs w:val="24"/>
              </w:rPr>
              <w:t>: P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referred medication is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idazolam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20CD1E8D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Anesthesia</w:t>
            </w:r>
            <w:r>
              <w:rPr>
                <w:rFonts w:asciiTheme="minorHAnsi" w:hAnsiTheme="minorHAnsi"/>
                <w:sz w:val="24"/>
                <w:szCs w:val="24"/>
              </w:rPr>
              <w:t>: P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referred medications are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etamine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for prolonged procedure and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Methohexital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for short procedure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819C5EF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Provide pain control</w:t>
            </w:r>
            <w:r>
              <w:rPr>
                <w:rFonts w:asciiTheme="minorHAnsi" w:hAnsiTheme="minorHAnsi"/>
                <w:sz w:val="24"/>
                <w:szCs w:val="24"/>
              </w:rPr>
              <w:t>: Pr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eferred medication is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entanyl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14:paraId="0FCB634E" w14:textId="77777777" w:rsidR="004129FF" w:rsidRPr="00A764D6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Perform amputation using scalpel, cable saw and extremity tourniquet</w:t>
            </w:r>
            <w:r>
              <w:rPr>
                <w:rFonts w:asciiTheme="minorHAnsi" w:hAnsiTheme="minorHAnsi"/>
                <w:sz w:val="24"/>
                <w:szCs w:val="24"/>
              </w:rPr>
              <w:t>, as available.</w:t>
            </w:r>
          </w:p>
          <w:p w14:paraId="5C4FF3E4" w14:textId="19E1B0EE" w:rsidR="008601C5" w:rsidRPr="004129FF" w:rsidRDefault="004129FF" w:rsidP="004129FF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Accompany 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patient during transport to hospital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8601C5" w:rsidRPr="004129F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9730E" w:rsidRPr="00A764D6" w14:paraId="5F60AC6D" w14:textId="77777777" w:rsidTr="00042E87">
        <w:trPr>
          <w:cantSplit/>
        </w:trPr>
        <w:tc>
          <w:tcPr>
            <w:tcW w:w="9576" w:type="dxa"/>
          </w:tcPr>
          <w:p w14:paraId="7828F789" w14:textId="59B4F37F" w:rsidR="00994DC7" w:rsidRPr="00DE56FA" w:rsidRDefault="00994DC7" w:rsidP="00994DC7">
            <w:pPr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DE56FA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Equipment list for amputation</w:t>
            </w:r>
            <w:r w:rsidRPr="00DE56FA">
              <w:rPr>
                <w:rFonts w:asciiTheme="minorHAnsi" w:hAnsiTheme="minorHAnsi"/>
                <w:sz w:val="24"/>
                <w:szCs w:val="24"/>
              </w:rPr>
              <w:t>: (should be kept in a “go bag” accessible for rapid transport with team)</w:t>
            </w:r>
            <w:r w:rsidR="00DE56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597B" w:rsidRPr="00DE56FA">
              <w:rPr>
                <w:rFonts w:asciiTheme="minorHAnsi" w:hAnsiTheme="minorHAnsi"/>
                <w:sz w:val="24"/>
                <w:szCs w:val="24"/>
              </w:rPr>
              <w:t xml:space="preserve">EQUIPMENT NEEDS: </w:t>
            </w:r>
            <w:r w:rsidRPr="00DE56FA">
              <w:rPr>
                <w:rFonts w:asciiTheme="minorHAnsi" w:hAnsiTheme="minorHAnsi"/>
                <w:sz w:val="24"/>
                <w:szCs w:val="24"/>
              </w:rPr>
              <w:t>O.R. amputation pack with:</w:t>
            </w:r>
          </w:p>
          <w:p w14:paraId="56AD3C3A" w14:textId="77777777" w:rsidR="00994DC7" w:rsidRPr="00A764D6" w:rsidRDefault="009F29D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Cable</w:t>
            </w:r>
            <w:r w:rsidR="00994DC7" w:rsidRPr="00A764D6">
              <w:rPr>
                <w:rFonts w:asciiTheme="minorHAnsi" w:hAnsiTheme="minorHAnsi"/>
                <w:sz w:val="24"/>
                <w:szCs w:val="24"/>
              </w:rPr>
              <w:t xml:space="preserve"> saw</w:t>
            </w:r>
          </w:p>
          <w:p w14:paraId="4EEC67D8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Scalpel with #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ab/>
              <w:t>10 blade</w:t>
            </w:r>
          </w:p>
          <w:p w14:paraId="5E589D16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Scalpel with # 15 blade</w:t>
            </w:r>
          </w:p>
          <w:p w14:paraId="088F4A1C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Pneumatic tourniquet</w:t>
            </w:r>
          </w:p>
          <w:p w14:paraId="7C1AC3F9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Non-pneumatic tourniquet</w:t>
            </w:r>
          </w:p>
          <w:p w14:paraId="29DD2351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Gauze</w:t>
            </w:r>
          </w:p>
          <w:p w14:paraId="23A097A5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Kerlex</w:t>
            </w:r>
          </w:p>
          <w:p w14:paraId="62E657C7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Betadine and betadine applicators</w:t>
            </w:r>
          </w:p>
          <w:p w14:paraId="39C24808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Needle driver</w:t>
            </w:r>
          </w:p>
          <w:p w14:paraId="6D523378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Tissue forceps, long and short</w:t>
            </w:r>
          </w:p>
          <w:p w14:paraId="058D7743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4-0 Ethilon suture material on a curved needle</w:t>
            </w:r>
          </w:p>
          <w:p w14:paraId="1F24F1C6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Bone wax</w:t>
            </w:r>
          </w:p>
          <w:p w14:paraId="675C07C1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Coagulation dressing material</w:t>
            </w:r>
          </w:p>
          <w:p w14:paraId="50A25440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Fentanyl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500 micrograms</w:t>
            </w:r>
          </w:p>
          <w:p w14:paraId="7E86EC9E" w14:textId="77777777" w:rsidR="00994DC7" w:rsidRPr="00A764D6" w:rsidRDefault="00101011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Midazolam</w:t>
            </w:r>
            <w:r w:rsidR="00994DC7" w:rsidRPr="00A764D6">
              <w:rPr>
                <w:rFonts w:asciiTheme="minorHAnsi" w:hAnsiTheme="minorHAnsi"/>
                <w:sz w:val="24"/>
                <w:szCs w:val="24"/>
              </w:rPr>
              <w:t xml:space="preserve"> 20 milligrams</w:t>
            </w:r>
          </w:p>
          <w:p w14:paraId="193073A5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>Ketamine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500 milligrams</w:t>
            </w:r>
          </w:p>
          <w:p w14:paraId="72D1395C" w14:textId="77777777" w:rsidR="003522BC" w:rsidRPr="00A764D6" w:rsidRDefault="00380235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Methohexital</w:t>
            </w:r>
            <w:r w:rsidRPr="00A764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522BC" w:rsidRPr="00A764D6">
              <w:rPr>
                <w:rFonts w:asciiTheme="minorHAnsi" w:hAnsiTheme="minorHAnsi"/>
                <w:sz w:val="24"/>
                <w:szCs w:val="24"/>
              </w:rPr>
              <w:t>300 milligrams</w:t>
            </w:r>
          </w:p>
          <w:p w14:paraId="5F927601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Syringes assorted sizes</w:t>
            </w:r>
          </w:p>
          <w:p w14:paraId="10C600AC" w14:textId="77777777" w:rsidR="00994DC7" w:rsidRPr="00A764D6" w:rsidRDefault="00994DC7" w:rsidP="00DE56FA">
            <w:pPr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Needles assorted sizes</w:t>
            </w:r>
          </w:p>
          <w:p w14:paraId="195E4E0B" w14:textId="77777777" w:rsidR="00DE56FA" w:rsidRPr="00DE56FA" w:rsidRDefault="00DE56FA" w:rsidP="00DE56FA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17148713" w14:textId="75EDA3E0" w:rsidR="00994DC7" w:rsidRPr="00A764D6" w:rsidRDefault="00994DC7" w:rsidP="00DE56FA">
            <w:pPr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  <w:u w:val="single"/>
              </w:rPr>
              <w:t xml:space="preserve">Training requirements of </w:t>
            </w:r>
            <w:r w:rsidR="00170B88">
              <w:rPr>
                <w:rFonts w:asciiTheme="minorHAnsi" w:hAnsiTheme="minorHAnsi"/>
                <w:sz w:val="24"/>
                <w:szCs w:val="24"/>
                <w:u w:val="single"/>
              </w:rPr>
              <w:t>A</w:t>
            </w:r>
            <w:r w:rsidRPr="00A764D6">
              <w:rPr>
                <w:rFonts w:asciiTheme="minorHAnsi" w:hAnsiTheme="minorHAnsi"/>
                <w:sz w:val="24"/>
                <w:szCs w:val="24"/>
                <w:u w:val="single"/>
              </w:rPr>
              <w:t xml:space="preserve">mputation </w:t>
            </w:r>
            <w:r w:rsidR="00170B88">
              <w:rPr>
                <w:rFonts w:asciiTheme="minorHAnsi" w:hAnsiTheme="minorHAnsi"/>
                <w:sz w:val="24"/>
                <w:szCs w:val="24"/>
                <w:u w:val="single"/>
              </w:rPr>
              <w:t>T</w:t>
            </w:r>
            <w:r w:rsidRPr="00A764D6">
              <w:rPr>
                <w:rFonts w:asciiTheme="minorHAnsi" w:hAnsiTheme="minorHAnsi"/>
                <w:sz w:val="24"/>
                <w:szCs w:val="24"/>
                <w:u w:val="single"/>
              </w:rPr>
              <w:t>eam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98EAD69" w14:textId="686B12AC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All personnel:</w:t>
            </w:r>
            <w:r w:rsidR="00170B88">
              <w:rPr>
                <w:rFonts w:asciiTheme="minorHAnsi" w:hAnsiTheme="minorHAnsi"/>
                <w:sz w:val="24"/>
                <w:szCs w:val="24"/>
              </w:rPr>
              <w:t xml:space="preserve"> C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urrent licensure and credentialing at hospital of origin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19F4FE3" w14:textId="4ECA7401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Operator: General Surgeon or Orthopedist (with O.R. privileges)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7C8A0E4" w14:textId="40634E29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Assistant Operator: Anesthesiologist or Emergency Physician (with sedation privileges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6D1141D" w14:textId="2AB05DF1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>Second Assistant: Operating Room or Emergency Department technician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DFD4260" w14:textId="11EEFAAB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 xml:space="preserve">Documentation of </w:t>
            </w:r>
            <w:r w:rsidR="00170B88">
              <w:rPr>
                <w:rFonts w:asciiTheme="minorHAnsi" w:hAnsiTheme="minorHAnsi"/>
                <w:sz w:val="24"/>
                <w:szCs w:val="24"/>
              </w:rPr>
              <w:t>f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ield </w:t>
            </w:r>
            <w:r w:rsidR="00170B88">
              <w:rPr>
                <w:rFonts w:asciiTheme="minorHAnsi" w:hAnsiTheme="minorHAnsi"/>
                <w:sz w:val="24"/>
                <w:szCs w:val="24"/>
              </w:rPr>
              <w:t>a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mputation on </w:t>
            </w:r>
            <w:r w:rsidR="00170B88">
              <w:rPr>
                <w:rFonts w:asciiTheme="minorHAnsi" w:hAnsiTheme="minorHAnsi"/>
                <w:sz w:val="24"/>
                <w:szCs w:val="24"/>
              </w:rPr>
              <w:t>p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rehospital Patient Care Record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7E82C4D" w14:textId="30B03A9A" w:rsidR="00994DC7" w:rsidRPr="00A764D6" w:rsidRDefault="00994DC7" w:rsidP="00DE56FA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 xml:space="preserve">Sentinel </w:t>
            </w:r>
            <w:r w:rsidR="00170B88">
              <w:rPr>
                <w:rFonts w:asciiTheme="minorHAnsi" w:hAnsiTheme="minorHAnsi"/>
                <w:sz w:val="24"/>
                <w:szCs w:val="24"/>
              </w:rPr>
              <w:t>E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vent: 100% review by Trauma System Audit Committee and Hospital Process Improvement Committee</w:t>
            </w:r>
            <w:r w:rsidR="00DE56F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3F7AACF" w14:textId="77777777" w:rsidR="00A764D6" w:rsidRPr="00A764D6" w:rsidRDefault="00A764D6" w:rsidP="004F2FE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A764D6" w14:paraId="61DC3F1B" w14:textId="77777777" w:rsidTr="00042E87">
        <w:trPr>
          <w:cantSplit/>
        </w:trPr>
        <w:tc>
          <w:tcPr>
            <w:tcW w:w="9576" w:type="dxa"/>
          </w:tcPr>
          <w:p w14:paraId="1AC3BAA6" w14:textId="77777777" w:rsidR="003811D4" w:rsidRPr="00A764D6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64D6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A764D6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A764D6" w14:paraId="64C2ADF3" w14:textId="77777777" w:rsidTr="00042E87">
        <w:trPr>
          <w:cantSplit/>
        </w:trPr>
        <w:tc>
          <w:tcPr>
            <w:tcW w:w="9576" w:type="dxa"/>
          </w:tcPr>
          <w:p w14:paraId="596DCF9D" w14:textId="23678591" w:rsidR="004F2FEC" w:rsidRPr="00A764D6" w:rsidRDefault="00994DC7" w:rsidP="008601C5">
            <w:pPr>
              <w:numPr>
                <w:ilvl w:val="0"/>
                <w:numId w:val="23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A764D6">
              <w:rPr>
                <w:rFonts w:asciiTheme="minorHAnsi" w:hAnsiTheme="minorHAnsi"/>
                <w:sz w:val="24"/>
                <w:szCs w:val="24"/>
              </w:rPr>
              <w:t xml:space="preserve">Team activation: </w:t>
            </w:r>
            <w:r w:rsidR="008601C5">
              <w:rPr>
                <w:rFonts w:asciiTheme="minorHAnsi" w:hAnsiTheme="minorHAnsi"/>
                <w:sz w:val="24"/>
                <w:szCs w:val="24"/>
              </w:rPr>
              <w:t>R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equested by scene commander</w:t>
            </w:r>
            <w:r w:rsidR="008601C5">
              <w:rPr>
                <w:rFonts w:asciiTheme="minorHAnsi" w:hAnsiTheme="minorHAnsi"/>
                <w:sz w:val="24"/>
                <w:szCs w:val="24"/>
              </w:rPr>
              <w:t>;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dispatched by request through </w:t>
            </w:r>
            <w:r w:rsidR="00041888">
              <w:rPr>
                <w:rFonts w:asciiTheme="minorHAnsi" w:hAnsiTheme="minorHAnsi"/>
                <w:sz w:val="24"/>
                <w:szCs w:val="24"/>
              </w:rPr>
              <w:t>Department of Emergency Communications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to Base Hospital Physician</w:t>
            </w:r>
            <w:r w:rsidR="008601C5">
              <w:rPr>
                <w:rFonts w:asciiTheme="minorHAnsi" w:hAnsiTheme="minorHAnsi"/>
                <w:sz w:val="24"/>
                <w:szCs w:val="24"/>
              </w:rPr>
              <w:t>. Base Physician c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>ontacts Trauma Center Medical Director for approval</w:t>
            </w:r>
            <w:r w:rsidR="00041888">
              <w:rPr>
                <w:rFonts w:asciiTheme="minorHAnsi" w:hAnsiTheme="minorHAnsi"/>
                <w:sz w:val="24"/>
                <w:szCs w:val="24"/>
              </w:rPr>
              <w:t>,</w:t>
            </w:r>
            <w:r w:rsidRPr="00A764D6">
              <w:rPr>
                <w:rFonts w:asciiTheme="minorHAnsi" w:hAnsiTheme="minorHAnsi"/>
                <w:sz w:val="24"/>
                <w:szCs w:val="24"/>
              </w:rPr>
              <w:t xml:space="preserve"> then the team on-call as designated by participating physician group and provided to Base Hospital</w:t>
            </w:r>
            <w:r w:rsidR="00170B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06AD23DB" w14:textId="50A16412" w:rsidR="0063426C" w:rsidRPr="00A764D6" w:rsidRDefault="0063426C" w:rsidP="00973C46">
      <w:pPr>
        <w:rPr>
          <w:rFonts w:asciiTheme="minorHAnsi" w:hAnsiTheme="minorHAnsi"/>
          <w:sz w:val="24"/>
          <w:szCs w:val="24"/>
        </w:rPr>
      </w:pPr>
    </w:p>
    <w:sectPr w:rsidR="0063426C" w:rsidRPr="00A764D6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96DE2" w14:textId="77777777" w:rsidR="00B76501" w:rsidRDefault="00B76501">
      <w:r>
        <w:separator/>
      </w:r>
    </w:p>
  </w:endnote>
  <w:endnote w:type="continuationSeparator" w:id="0">
    <w:p w14:paraId="09A0D38C" w14:textId="77777777" w:rsidR="00B76501" w:rsidRDefault="00B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3EC0" w14:textId="77777777" w:rsidR="001406D7" w:rsidRDefault="001406D7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01063" w14:textId="77777777" w:rsidR="001406D7" w:rsidRDefault="0014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7C61" w14:textId="77777777" w:rsidR="001406D7" w:rsidRDefault="001406D7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1406D7" w:rsidRPr="00CF5667" w14:paraId="67A09D11" w14:textId="77777777" w:rsidTr="00BD7244">
      <w:trPr>
        <w:trHeight w:val="387"/>
      </w:trPr>
      <w:tc>
        <w:tcPr>
          <w:tcW w:w="9576" w:type="dxa"/>
        </w:tcPr>
        <w:p w14:paraId="6634462A" w14:textId="412D7B60" w:rsidR="001406D7" w:rsidRPr="00CF5667" w:rsidRDefault="001406D7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1406D7" w14:paraId="534B926D" w14:textId="77777777" w:rsidTr="00046F77">
            <w:tc>
              <w:tcPr>
                <w:tcW w:w="9450" w:type="dxa"/>
              </w:tcPr>
              <w:p w14:paraId="7E74AA8C" w14:textId="38D792F4" w:rsidR="001406D7" w:rsidRPr="00CF5667" w:rsidRDefault="001406D7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F5667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1787842F" w14:textId="77777777" w:rsidR="006641A9" w:rsidRDefault="006641A9" w:rsidP="006641A9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40B3F85B" w14:textId="77777777" w:rsidR="001406D7" w:rsidRDefault="001406D7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</w:t>
                </w:r>
                <w:bookmarkStart w:id="0" w:name="_GoBack"/>
                <w:bookmarkEnd w:id="0"/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persedes: New </w:t>
                </w:r>
              </w:p>
            </w:tc>
          </w:tr>
        </w:tbl>
        <w:p w14:paraId="153D317F" w14:textId="77777777" w:rsidR="001406D7" w:rsidRPr="00CF5667" w:rsidRDefault="001406D7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17B67D67" w14:textId="77777777" w:rsidR="001406D7" w:rsidRPr="00230074" w:rsidRDefault="001406D7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6641A9">
      <w:rPr>
        <w:rFonts w:asciiTheme="minorHAnsi" w:hAnsiTheme="minorHAnsi" w:cstheme="minorHAnsi"/>
        <w:noProof/>
        <w:sz w:val="20"/>
      </w:rPr>
      <w:t>2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6641A9">
      <w:rPr>
        <w:rFonts w:asciiTheme="minorHAnsi" w:hAnsiTheme="minorHAnsi" w:cstheme="minorHAnsi"/>
        <w:noProof/>
        <w:sz w:val="20"/>
      </w:rPr>
      <w:t>2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933E" w14:textId="77777777" w:rsidR="006641A9" w:rsidRDefault="00664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5071" w14:textId="77777777" w:rsidR="00B76501" w:rsidRDefault="00B76501">
      <w:r>
        <w:separator/>
      </w:r>
    </w:p>
  </w:footnote>
  <w:footnote w:type="continuationSeparator" w:id="0">
    <w:p w14:paraId="1C1A8F67" w14:textId="77777777" w:rsidR="00B76501" w:rsidRDefault="00B7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60B3" w14:textId="77777777" w:rsidR="001406D7" w:rsidRDefault="00B76501">
    <w:pPr>
      <w:pStyle w:val="Header"/>
    </w:pPr>
    <w:r>
      <w:rPr>
        <w:noProof/>
      </w:rPr>
      <w:pict w14:anchorId="78319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696A" w14:textId="08618FD5" w:rsidR="001406D7" w:rsidRPr="00CD5C85" w:rsidRDefault="00407DC3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11.04 </w:t>
    </w:r>
    <w:r w:rsidR="001406D7">
      <w:rPr>
        <w:rFonts w:ascii="Arial" w:hAnsi="Arial" w:cs="Arial"/>
        <w:b/>
        <w:sz w:val="28"/>
        <w:szCs w:val="28"/>
      </w:rPr>
      <w:t>SPECIAL CIRCUMSTANCES FIELD AMPUTATION</w:t>
    </w:r>
  </w:p>
  <w:p w14:paraId="53C6D7C1" w14:textId="77777777" w:rsidR="001406D7" w:rsidRDefault="001406D7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1606" w14:textId="77777777" w:rsidR="001406D7" w:rsidRDefault="00B76501">
    <w:pPr>
      <w:pStyle w:val="Header"/>
    </w:pPr>
    <w:r>
      <w:rPr>
        <w:noProof/>
      </w:rPr>
      <w:pict w14:anchorId="3720A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F1FAB"/>
    <w:multiLevelType w:val="hybridMultilevel"/>
    <w:tmpl w:val="55703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3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6B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242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7D3505"/>
    <w:multiLevelType w:val="hybridMultilevel"/>
    <w:tmpl w:val="6564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D6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6953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D0734"/>
    <w:multiLevelType w:val="hybridMultilevel"/>
    <w:tmpl w:val="FC92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306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28"/>
  </w:num>
  <w:num w:numId="7">
    <w:abstractNumId w:val="24"/>
  </w:num>
  <w:num w:numId="8">
    <w:abstractNumId w:val="20"/>
  </w:num>
  <w:num w:numId="9">
    <w:abstractNumId w:val="23"/>
  </w:num>
  <w:num w:numId="10">
    <w:abstractNumId w:val="15"/>
  </w:num>
  <w:num w:numId="11">
    <w:abstractNumId w:val="8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6"/>
  </w:num>
  <w:num w:numId="23">
    <w:abstractNumId w:val="27"/>
  </w:num>
  <w:num w:numId="24">
    <w:abstractNumId w:val="9"/>
  </w:num>
  <w:num w:numId="25">
    <w:abstractNumId w:val="22"/>
  </w:num>
  <w:num w:numId="26">
    <w:abstractNumId w:val="19"/>
  </w:num>
  <w:num w:numId="27">
    <w:abstractNumId w:val="16"/>
  </w:num>
  <w:num w:numId="28">
    <w:abstractNumId w:val="4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1888"/>
    <w:rsid w:val="00042E87"/>
    <w:rsid w:val="0004597B"/>
    <w:rsid w:val="00046B3C"/>
    <w:rsid w:val="00046F77"/>
    <w:rsid w:val="00054F8F"/>
    <w:rsid w:val="000667AD"/>
    <w:rsid w:val="000758C6"/>
    <w:rsid w:val="000A7FB2"/>
    <w:rsid w:val="000C0CB4"/>
    <w:rsid w:val="000C630A"/>
    <w:rsid w:val="000E52B8"/>
    <w:rsid w:val="00101011"/>
    <w:rsid w:val="0013699F"/>
    <w:rsid w:val="001406D7"/>
    <w:rsid w:val="00152E1E"/>
    <w:rsid w:val="00170B88"/>
    <w:rsid w:val="00194900"/>
    <w:rsid w:val="001B2C79"/>
    <w:rsid w:val="001F3398"/>
    <w:rsid w:val="00213D6C"/>
    <w:rsid w:val="00230074"/>
    <w:rsid w:val="00242179"/>
    <w:rsid w:val="0025263A"/>
    <w:rsid w:val="0026126C"/>
    <w:rsid w:val="00267B49"/>
    <w:rsid w:val="002743C4"/>
    <w:rsid w:val="002A5AEC"/>
    <w:rsid w:val="002C50E2"/>
    <w:rsid w:val="002C5940"/>
    <w:rsid w:val="002E537B"/>
    <w:rsid w:val="002F5F3E"/>
    <w:rsid w:val="003157DF"/>
    <w:rsid w:val="00320D61"/>
    <w:rsid w:val="00325886"/>
    <w:rsid w:val="00341F4B"/>
    <w:rsid w:val="003522BC"/>
    <w:rsid w:val="003522E4"/>
    <w:rsid w:val="00353A15"/>
    <w:rsid w:val="00380235"/>
    <w:rsid w:val="003811D4"/>
    <w:rsid w:val="003841EE"/>
    <w:rsid w:val="0039573F"/>
    <w:rsid w:val="003B1CBE"/>
    <w:rsid w:val="003B708C"/>
    <w:rsid w:val="00407DC3"/>
    <w:rsid w:val="00411EBA"/>
    <w:rsid w:val="004129FF"/>
    <w:rsid w:val="0041341C"/>
    <w:rsid w:val="00415EF3"/>
    <w:rsid w:val="00446DDE"/>
    <w:rsid w:val="004511F9"/>
    <w:rsid w:val="004568B7"/>
    <w:rsid w:val="00463C77"/>
    <w:rsid w:val="0048655F"/>
    <w:rsid w:val="00486CF8"/>
    <w:rsid w:val="004A2D66"/>
    <w:rsid w:val="004A5659"/>
    <w:rsid w:val="004B458D"/>
    <w:rsid w:val="004E375F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4D5D"/>
    <w:rsid w:val="005E5CDE"/>
    <w:rsid w:val="00600FF6"/>
    <w:rsid w:val="0062781B"/>
    <w:rsid w:val="00634140"/>
    <w:rsid w:val="0063426C"/>
    <w:rsid w:val="006417F2"/>
    <w:rsid w:val="0064579C"/>
    <w:rsid w:val="00657B05"/>
    <w:rsid w:val="0066044C"/>
    <w:rsid w:val="006641A9"/>
    <w:rsid w:val="00664E89"/>
    <w:rsid w:val="00675D98"/>
    <w:rsid w:val="006763AD"/>
    <w:rsid w:val="00690C3F"/>
    <w:rsid w:val="0069326E"/>
    <w:rsid w:val="006A6E9B"/>
    <w:rsid w:val="006B751B"/>
    <w:rsid w:val="006C11EF"/>
    <w:rsid w:val="006D2C97"/>
    <w:rsid w:val="00702812"/>
    <w:rsid w:val="00712C7E"/>
    <w:rsid w:val="00716D7E"/>
    <w:rsid w:val="0071780B"/>
    <w:rsid w:val="00725072"/>
    <w:rsid w:val="007377C1"/>
    <w:rsid w:val="007425E0"/>
    <w:rsid w:val="00743269"/>
    <w:rsid w:val="00761EE7"/>
    <w:rsid w:val="00777571"/>
    <w:rsid w:val="0079125D"/>
    <w:rsid w:val="0079551A"/>
    <w:rsid w:val="007A2448"/>
    <w:rsid w:val="007A2473"/>
    <w:rsid w:val="007B4ACB"/>
    <w:rsid w:val="007C0E42"/>
    <w:rsid w:val="007C7394"/>
    <w:rsid w:val="007D60E8"/>
    <w:rsid w:val="007F6989"/>
    <w:rsid w:val="008105F5"/>
    <w:rsid w:val="0081339A"/>
    <w:rsid w:val="00817B51"/>
    <w:rsid w:val="008601C5"/>
    <w:rsid w:val="008937D5"/>
    <w:rsid w:val="0089730E"/>
    <w:rsid w:val="008975EE"/>
    <w:rsid w:val="008A2CE5"/>
    <w:rsid w:val="008C336A"/>
    <w:rsid w:val="008C4E1A"/>
    <w:rsid w:val="008D0F10"/>
    <w:rsid w:val="008E3924"/>
    <w:rsid w:val="008F7CF5"/>
    <w:rsid w:val="009111DD"/>
    <w:rsid w:val="00914293"/>
    <w:rsid w:val="00940BD4"/>
    <w:rsid w:val="0094713F"/>
    <w:rsid w:val="0095308B"/>
    <w:rsid w:val="00953C72"/>
    <w:rsid w:val="00973C46"/>
    <w:rsid w:val="0098425C"/>
    <w:rsid w:val="0098689C"/>
    <w:rsid w:val="00990007"/>
    <w:rsid w:val="00994DC7"/>
    <w:rsid w:val="009B12AD"/>
    <w:rsid w:val="009B5785"/>
    <w:rsid w:val="009C0CC0"/>
    <w:rsid w:val="009F29D7"/>
    <w:rsid w:val="009F3076"/>
    <w:rsid w:val="00A23AF8"/>
    <w:rsid w:val="00A424E1"/>
    <w:rsid w:val="00A74D38"/>
    <w:rsid w:val="00A764D6"/>
    <w:rsid w:val="00A83D6A"/>
    <w:rsid w:val="00A84108"/>
    <w:rsid w:val="00A93A0D"/>
    <w:rsid w:val="00AA09EF"/>
    <w:rsid w:val="00AC16F4"/>
    <w:rsid w:val="00B00FC4"/>
    <w:rsid w:val="00B1303F"/>
    <w:rsid w:val="00B22E43"/>
    <w:rsid w:val="00B27219"/>
    <w:rsid w:val="00B52E81"/>
    <w:rsid w:val="00B65D5E"/>
    <w:rsid w:val="00B71501"/>
    <w:rsid w:val="00B76501"/>
    <w:rsid w:val="00B8703A"/>
    <w:rsid w:val="00BB2F9C"/>
    <w:rsid w:val="00BC515D"/>
    <w:rsid w:val="00BD3CE9"/>
    <w:rsid w:val="00BD7244"/>
    <w:rsid w:val="00BF1F67"/>
    <w:rsid w:val="00C00438"/>
    <w:rsid w:val="00C11068"/>
    <w:rsid w:val="00C1493D"/>
    <w:rsid w:val="00C23BDD"/>
    <w:rsid w:val="00C34CE1"/>
    <w:rsid w:val="00C37C7F"/>
    <w:rsid w:val="00C534AB"/>
    <w:rsid w:val="00C90700"/>
    <w:rsid w:val="00CA0D46"/>
    <w:rsid w:val="00CA52C3"/>
    <w:rsid w:val="00CB1074"/>
    <w:rsid w:val="00CC361B"/>
    <w:rsid w:val="00CC628A"/>
    <w:rsid w:val="00CE125F"/>
    <w:rsid w:val="00CF5667"/>
    <w:rsid w:val="00D05C47"/>
    <w:rsid w:val="00D16A06"/>
    <w:rsid w:val="00D42AFD"/>
    <w:rsid w:val="00D64AC7"/>
    <w:rsid w:val="00DD1B43"/>
    <w:rsid w:val="00DE56FA"/>
    <w:rsid w:val="00E21EF2"/>
    <w:rsid w:val="00E36BF8"/>
    <w:rsid w:val="00E41147"/>
    <w:rsid w:val="00E70579"/>
    <w:rsid w:val="00E7468B"/>
    <w:rsid w:val="00E7656B"/>
    <w:rsid w:val="00E918BD"/>
    <w:rsid w:val="00E91CC3"/>
    <w:rsid w:val="00EA73A5"/>
    <w:rsid w:val="00EB3B57"/>
    <w:rsid w:val="00EC71F9"/>
    <w:rsid w:val="00ED0546"/>
    <w:rsid w:val="00EE5E25"/>
    <w:rsid w:val="00F318F9"/>
    <w:rsid w:val="00F40D96"/>
    <w:rsid w:val="00F47B12"/>
    <w:rsid w:val="00F67D5C"/>
    <w:rsid w:val="00F74C3F"/>
    <w:rsid w:val="00F756D7"/>
    <w:rsid w:val="00F7581D"/>
    <w:rsid w:val="00F94382"/>
    <w:rsid w:val="00FA3C6E"/>
    <w:rsid w:val="00FA6618"/>
    <w:rsid w:val="00FB7B6F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1529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994DC7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994DC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94DC7"/>
    <w:rPr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94DC7"/>
    <w:rPr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994DC7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994DC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94DC7"/>
    <w:rPr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94DC7"/>
    <w:rPr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2013-02-04T19:14:00Z</cp:lastPrinted>
  <dcterms:created xsi:type="dcterms:W3CDTF">2015-01-07T17:36:00Z</dcterms:created>
  <dcterms:modified xsi:type="dcterms:W3CDTF">2015-02-05T20:23:00Z</dcterms:modified>
</cp:coreProperties>
</file>